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BD" w:rsidRDefault="009C5746" w:rsidP="000E37BD">
      <w:pPr>
        <w:jc w:val="center"/>
        <w:rPr>
          <w:b/>
          <w:sz w:val="40"/>
          <w:szCs w:val="40"/>
        </w:rPr>
      </w:pPr>
      <w:r w:rsidRPr="000E37BD">
        <w:rPr>
          <w:b/>
          <w:sz w:val="40"/>
          <w:szCs w:val="40"/>
        </w:rPr>
        <w:t>BIBLIOGRAPHIE</w:t>
      </w:r>
    </w:p>
    <w:p w:rsidR="000E37BD" w:rsidRDefault="000E37BD" w:rsidP="000E37BD">
      <w:pPr>
        <w:spacing w:after="0"/>
        <w:rPr>
          <w:color w:val="E36C0A" w:themeColor="accent6" w:themeShade="BF"/>
        </w:rPr>
      </w:pPr>
    </w:p>
    <w:p w:rsidR="000E37BD" w:rsidRPr="000E37BD" w:rsidRDefault="000E37BD" w:rsidP="000E37BD">
      <w:pPr>
        <w:spacing w:after="0"/>
        <w:rPr>
          <w:b/>
          <w:sz w:val="40"/>
          <w:szCs w:val="40"/>
        </w:rPr>
      </w:pPr>
      <w:r w:rsidRPr="000E37BD">
        <w:rPr>
          <w:color w:val="E36C0A" w:themeColor="accent6" w:themeShade="BF"/>
        </w:rPr>
        <w:t>Cette bibliographie est réalisée suite au séminaire RSA portant sur la socialisation en ACM.</w:t>
      </w:r>
    </w:p>
    <w:p w:rsidR="000E37BD" w:rsidRPr="000E37BD" w:rsidRDefault="000E37BD" w:rsidP="000E37BD">
      <w:pPr>
        <w:spacing w:after="0"/>
        <w:rPr>
          <w:color w:val="E36C0A" w:themeColor="accent6" w:themeShade="BF"/>
        </w:rPr>
      </w:pPr>
      <w:r w:rsidRPr="000E37BD">
        <w:rPr>
          <w:color w:val="E36C0A" w:themeColor="accent6" w:themeShade="BF"/>
        </w:rPr>
        <w:t>Les processus de socialisation : Acculturation, personnalisation, individualisation</w:t>
      </w:r>
    </w:p>
    <w:p w:rsidR="000E37BD" w:rsidRDefault="000E37BD" w:rsidP="000E37BD">
      <w:pPr>
        <w:spacing w:after="0"/>
        <w:rPr>
          <w:b/>
        </w:rPr>
      </w:pPr>
    </w:p>
    <w:p w:rsidR="00F83E9E" w:rsidRDefault="009C5746" w:rsidP="001C7CCA">
      <w:pPr>
        <w:jc w:val="both"/>
      </w:pPr>
      <w:r w:rsidRPr="009C5746">
        <w:rPr>
          <w:b/>
        </w:rPr>
        <w:t>BATAILLE Jean-Marie</w:t>
      </w:r>
      <w:r>
        <w:t>, Enfants à la colo, Courcelles, une pédagogie de la liberté, Cahiers de l'action n°15, INJEP, 2007</w:t>
      </w:r>
    </w:p>
    <w:p w:rsidR="00CE0996" w:rsidRPr="00CE0996" w:rsidRDefault="00CE0996" w:rsidP="001C7CCA">
      <w:pPr>
        <w:jc w:val="both"/>
      </w:pPr>
      <w:r w:rsidRPr="009C5746">
        <w:rPr>
          <w:b/>
        </w:rPr>
        <w:t>BATAILLE Jean-Marie</w:t>
      </w:r>
      <w:r>
        <w:rPr>
          <w:b/>
        </w:rPr>
        <w:t xml:space="preserve">, </w:t>
      </w:r>
      <w:r w:rsidRPr="00CE0996">
        <w:t>pédagogie de la décision :</w:t>
      </w:r>
      <w:r>
        <w:rPr>
          <w:b/>
        </w:rPr>
        <w:t xml:space="preserve"> </w:t>
      </w:r>
      <w:r w:rsidRPr="00CE0996">
        <w:t>"Décider avec les publics en animation socioculturelle", thèse, 2010</w:t>
      </w:r>
    </w:p>
    <w:p w:rsidR="001C7CCA" w:rsidRPr="001C7CCA" w:rsidRDefault="001C7CCA" w:rsidP="001C7CCA">
      <w:pPr>
        <w:jc w:val="both"/>
        <w:rPr>
          <w:i/>
          <w:iCs/>
        </w:rPr>
      </w:pPr>
      <w:r>
        <w:rPr>
          <w:b/>
          <w:bCs/>
        </w:rPr>
        <w:t xml:space="preserve">BOUMARD </w:t>
      </w:r>
      <w:r w:rsidRPr="001C7CCA">
        <w:rPr>
          <w:b/>
          <w:bCs/>
        </w:rPr>
        <w:t>Patrick</w:t>
      </w:r>
      <w:r w:rsidRPr="001C7CCA">
        <w:rPr>
          <w:b/>
        </w:rPr>
        <w:t xml:space="preserve">, </w:t>
      </w:r>
      <w:r>
        <w:rPr>
          <w:b/>
        </w:rPr>
        <w:t xml:space="preserve">LAMIHI </w:t>
      </w:r>
      <w:r w:rsidRPr="001C7CCA">
        <w:rPr>
          <w:b/>
          <w:bCs/>
        </w:rPr>
        <w:t>Ahmed</w:t>
      </w:r>
      <w:r w:rsidRPr="001C7CCA">
        <w:rPr>
          <w:b/>
        </w:rPr>
        <w:t xml:space="preserve">, </w:t>
      </w:r>
      <w:r w:rsidRPr="001C7CCA">
        <w:rPr>
          <w:i/>
          <w:iCs/>
        </w:rPr>
        <w:t>Les pédagogies autogestionnaires</w:t>
      </w:r>
      <w:r w:rsidRPr="001C7CCA">
        <w:t xml:space="preserve">, </w:t>
      </w:r>
      <w:proofErr w:type="spellStart"/>
      <w:r w:rsidRPr="001C7CCA">
        <w:t>Vauchrétien</w:t>
      </w:r>
      <w:proofErr w:type="spellEnd"/>
      <w:r w:rsidRPr="001C7CCA">
        <w:t>, Ivan Davy, 1995.</w:t>
      </w:r>
    </w:p>
    <w:p w:rsidR="00272285" w:rsidRPr="009C5746" w:rsidRDefault="00272285" w:rsidP="00272285">
      <w:pPr>
        <w:jc w:val="both"/>
      </w:pPr>
      <w:r w:rsidRPr="00272285">
        <w:rPr>
          <w:rFonts w:eastAsia="Times New Roman"/>
          <w:b/>
        </w:rPr>
        <w:t>COLLECTIF d'auteurs</w:t>
      </w:r>
      <w:r>
        <w:rPr>
          <w:rFonts w:eastAsia="Times New Roman"/>
        </w:rPr>
        <w:t xml:space="preserve">, Enfant </w:t>
      </w:r>
      <w:proofErr w:type="spellStart"/>
      <w:r>
        <w:rPr>
          <w:rFonts w:eastAsia="Times New Roman"/>
        </w:rPr>
        <w:t>en-jeu</w:t>
      </w:r>
      <w:proofErr w:type="spellEnd"/>
      <w:r>
        <w:rPr>
          <w:rFonts w:eastAsia="Times New Roman"/>
        </w:rPr>
        <w:t>, éditions du CNRS, 1980</w:t>
      </w:r>
    </w:p>
    <w:p w:rsidR="009C5746" w:rsidRDefault="009C5746" w:rsidP="001C7CCA">
      <w:pPr>
        <w:jc w:val="both"/>
      </w:pPr>
      <w:r w:rsidRPr="009C5746">
        <w:rPr>
          <w:b/>
        </w:rPr>
        <w:t>COUSINET Roger</w:t>
      </w:r>
      <w:r>
        <w:t>, La vie sociale des enfants, essai de sociologie enfantine, Editions du scarabée, CEMEA Paris 1950</w:t>
      </w:r>
    </w:p>
    <w:p w:rsidR="009C5746" w:rsidRDefault="009C5746" w:rsidP="001C7CCA">
      <w:pPr>
        <w:jc w:val="both"/>
      </w:pPr>
      <w:r w:rsidRPr="009C5746">
        <w:rPr>
          <w:b/>
        </w:rPr>
        <w:t>COUSINET Roger</w:t>
      </w:r>
      <w:r>
        <w:t xml:space="preserve">, Leçons de pédagogie, Paris, </w:t>
      </w:r>
      <w:proofErr w:type="spellStart"/>
      <w:r>
        <w:t>Puf</w:t>
      </w:r>
      <w:proofErr w:type="spellEnd"/>
      <w:r>
        <w:t>, 1950</w:t>
      </w:r>
    </w:p>
    <w:p w:rsidR="00CE0996" w:rsidRDefault="00CE0996" w:rsidP="001C7CCA">
      <w:pPr>
        <w:jc w:val="both"/>
      </w:pPr>
      <w:r w:rsidRPr="009C5746">
        <w:rPr>
          <w:b/>
        </w:rPr>
        <w:t>HOUSSAYE Jean</w:t>
      </w:r>
      <w:r>
        <w:t xml:space="preserve">, </w:t>
      </w:r>
      <w:proofErr w:type="spellStart"/>
      <w:r>
        <w:t>Janusz</w:t>
      </w:r>
      <w:proofErr w:type="spellEnd"/>
      <w:r>
        <w:t xml:space="preserve"> </w:t>
      </w:r>
      <w:proofErr w:type="spellStart"/>
      <w:r>
        <w:t>Korczak</w:t>
      </w:r>
      <w:proofErr w:type="spellEnd"/>
      <w:r>
        <w:t xml:space="preserve"> l'amour des droits de l'enfant, hachette, Paris, 1999</w:t>
      </w:r>
    </w:p>
    <w:p w:rsidR="00CE0996" w:rsidRPr="00CE0996" w:rsidRDefault="00CE0996" w:rsidP="001C7CCA">
      <w:pPr>
        <w:jc w:val="both"/>
      </w:pPr>
      <w:r w:rsidRPr="009C5746">
        <w:rPr>
          <w:b/>
        </w:rPr>
        <w:t>HOUSSAYE Jean</w:t>
      </w:r>
      <w:r>
        <w:rPr>
          <w:b/>
        </w:rPr>
        <w:t xml:space="preserve">, </w:t>
      </w:r>
      <w:r w:rsidRPr="00CE0996">
        <w:t>Autorité ou éducation, entre savoir et socialisation : le sens de l'éducation, Paris, ESF 2001</w:t>
      </w:r>
    </w:p>
    <w:p w:rsidR="009C5746" w:rsidRDefault="009C5746" w:rsidP="001C7CCA">
      <w:pPr>
        <w:jc w:val="both"/>
      </w:pPr>
      <w:r w:rsidRPr="009C5746">
        <w:rPr>
          <w:b/>
        </w:rPr>
        <w:t>HOUSSAYE Jean</w:t>
      </w:r>
      <w:r>
        <w:t xml:space="preserve">, un avenir pour les colonies, Les éditions </w:t>
      </w:r>
      <w:r w:rsidR="00CE0996">
        <w:t>ouvrières</w:t>
      </w:r>
      <w:r>
        <w:t>, Paris, 1977</w:t>
      </w:r>
    </w:p>
    <w:p w:rsidR="009C5746" w:rsidRDefault="009C5746" w:rsidP="001C7CCA">
      <w:pPr>
        <w:jc w:val="both"/>
      </w:pPr>
      <w:r w:rsidRPr="009C5746">
        <w:rPr>
          <w:b/>
        </w:rPr>
        <w:t>HOUSSAYE Jean</w:t>
      </w:r>
      <w:r>
        <w:t xml:space="preserve">, </w:t>
      </w:r>
      <w:r w:rsidR="00CE0996">
        <w:t>Aujourd'hui</w:t>
      </w:r>
      <w:r>
        <w:t xml:space="preserve"> les centres de vacances, Matrice, </w:t>
      </w:r>
      <w:proofErr w:type="spellStart"/>
      <w:r>
        <w:t>Vigneux</w:t>
      </w:r>
      <w:proofErr w:type="spellEnd"/>
      <w:r>
        <w:t>, 1995</w:t>
      </w:r>
    </w:p>
    <w:p w:rsidR="009C5746" w:rsidRDefault="009C5746" w:rsidP="001C7CCA">
      <w:pPr>
        <w:jc w:val="both"/>
      </w:pPr>
      <w:r w:rsidRPr="009C5746">
        <w:rPr>
          <w:b/>
        </w:rPr>
        <w:t>HOUSSAYE Jean</w:t>
      </w:r>
      <w:r>
        <w:t xml:space="preserve">, Et pourquoi que les colos sont pas comme ça ?, Matrice, </w:t>
      </w:r>
      <w:proofErr w:type="spellStart"/>
      <w:r>
        <w:t>Vigneux</w:t>
      </w:r>
      <w:proofErr w:type="spellEnd"/>
      <w:r>
        <w:t>, 1955</w:t>
      </w:r>
    </w:p>
    <w:p w:rsidR="009C5746" w:rsidRDefault="009C5746" w:rsidP="001C7CCA">
      <w:pPr>
        <w:jc w:val="both"/>
      </w:pPr>
      <w:r w:rsidRPr="009C5746">
        <w:rPr>
          <w:b/>
        </w:rPr>
        <w:t>HOUSSAYE Jean</w:t>
      </w:r>
      <w:r>
        <w:t xml:space="preserve">, c'est beau comme une colo, Matrice, </w:t>
      </w:r>
      <w:proofErr w:type="spellStart"/>
      <w:r>
        <w:t>Vigneux</w:t>
      </w:r>
      <w:proofErr w:type="spellEnd"/>
      <w:r>
        <w:t>, 2005</w:t>
      </w:r>
    </w:p>
    <w:p w:rsidR="009C5746" w:rsidRDefault="009C5746" w:rsidP="001C7CCA">
      <w:pPr>
        <w:jc w:val="both"/>
      </w:pPr>
      <w:r w:rsidRPr="009C5746">
        <w:rPr>
          <w:b/>
        </w:rPr>
        <w:t>HOUSSAYE Jean</w:t>
      </w:r>
      <w:r>
        <w:t>, Colos et centres de loisirs : institutions et pratiques pédagogiques, Matrice, Paris 2010</w:t>
      </w:r>
    </w:p>
    <w:p w:rsidR="00CE0996" w:rsidRDefault="00CE0996" w:rsidP="001C7CCA">
      <w:pPr>
        <w:jc w:val="both"/>
      </w:pPr>
      <w:r w:rsidRPr="001C7CCA">
        <w:rPr>
          <w:b/>
        </w:rPr>
        <w:t>HOFFMANS-GOSSET Marie-Agnès</w:t>
      </w:r>
      <w:r>
        <w:t>, Apprendre l'autonomie apprendre la socialisation, Chronique sociale, 2001</w:t>
      </w:r>
    </w:p>
    <w:p w:rsidR="00235162" w:rsidRDefault="00235162" w:rsidP="001C7CCA">
      <w:pPr>
        <w:jc w:val="both"/>
      </w:pPr>
      <w:r w:rsidRPr="00CE0996">
        <w:rPr>
          <w:b/>
        </w:rPr>
        <w:t>KINDELBERGER Cécile</w:t>
      </w:r>
      <w:r>
        <w:t>, relation entre pairs et socialisation des enfants et des adolescents, JPA, mai 2004</w:t>
      </w:r>
    </w:p>
    <w:p w:rsidR="00235162" w:rsidRDefault="00235162" w:rsidP="001C7CCA">
      <w:pPr>
        <w:jc w:val="both"/>
      </w:pPr>
      <w:r w:rsidRPr="00CE0996">
        <w:rPr>
          <w:b/>
        </w:rPr>
        <w:t xml:space="preserve">KORCZAK </w:t>
      </w:r>
      <w:proofErr w:type="spellStart"/>
      <w:r w:rsidRPr="00CE0996">
        <w:rPr>
          <w:b/>
        </w:rPr>
        <w:t>Janusz</w:t>
      </w:r>
      <w:proofErr w:type="spellEnd"/>
      <w:r>
        <w:t xml:space="preserve">, comment aimer un enfant, collection réponses, &gt;Robert </w:t>
      </w:r>
      <w:proofErr w:type="spellStart"/>
      <w:r>
        <w:t>Laffond</w:t>
      </w:r>
      <w:proofErr w:type="spellEnd"/>
      <w:r>
        <w:t>, Paris, 1978</w:t>
      </w:r>
    </w:p>
    <w:p w:rsidR="001C7CCA" w:rsidRDefault="001C7CCA" w:rsidP="001C7CCA">
      <w:pPr>
        <w:jc w:val="both"/>
        <w:rPr>
          <w:b/>
          <w:i/>
          <w:iCs/>
        </w:rPr>
      </w:pPr>
      <w:r>
        <w:rPr>
          <w:b/>
        </w:rPr>
        <w:t xml:space="preserve">LOBROT Michel, </w:t>
      </w:r>
      <w:r w:rsidRPr="001C7CCA">
        <w:t>La pédagogie institutionnelle</w:t>
      </w:r>
      <w:r w:rsidRPr="001C7CCA">
        <w:rPr>
          <w:i/>
          <w:iCs/>
        </w:rPr>
        <w:t xml:space="preserve">, Paris, </w:t>
      </w:r>
      <w:proofErr w:type="spellStart"/>
      <w:r w:rsidRPr="001C7CCA">
        <w:rPr>
          <w:i/>
          <w:iCs/>
        </w:rPr>
        <w:t>Delarge</w:t>
      </w:r>
      <w:proofErr w:type="spellEnd"/>
      <w:r w:rsidRPr="001C7CCA">
        <w:rPr>
          <w:i/>
          <w:iCs/>
        </w:rPr>
        <w:t>, 1975.</w:t>
      </w:r>
    </w:p>
    <w:p w:rsidR="00CE0996" w:rsidRDefault="00CE0996" w:rsidP="001C7CCA">
      <w:pPr>
        <w:jc w:val="both"/>
      </w:pPr>
      <w:r>
        <w:rPr>
          <w:b/>
        </w:rPr>
        <w:t xml:space="preserve">MAKARENKO Anton </w:t>
      </w:r>
      <w:proofErr w:type="spellStart"/>
      <w:r>
        <w:rPr>
          <w:b/>
        </w:rPr>
        <w:t>Semionovitch</w:t>
      </w:r>
      <w:proofErr w:type="spellEnd"/>
      <w:r>
        <w:rPr>
          <w:b/>
        </w:rPr>
        <w:t xml:space="preserve">, </w:t>
      </w:r>
      <w:r w:rsidRPr="00CE0996">
        <w:t>l'éducation dans les collectivités d'enfants, Editions du Scarabée, Paris, 1956</w:t>
      </w:r>
    </w:p>
    <w:p w:rsidR="00CE0996" w:rsidRDefault="00CE0996" w:rsidP="001C7CCA">
      <w:pPr>
        <w:jc w:val="both"/>
      </w:pPr>
      <w:r w:rsidRPr="00CE0996">
        <w:rPr>
          <w:b/>
        </w:rPr>
        <w:lastRenderedPageBreak/>
        <w:t>MARTIN Lucien, MEIRIEU Philippe, PAIN Jacques</w:t>
      </w:r>
      <w:r>
        <w:t xml:space="preserve">, La pédagogie institutionnelle de Fernand </w:t>
      </w:r>
      <w:proofErr w:type="spellStart"/>
      <w:r>
        <w:t>Oury</w:t>
      </w:r>
      <w:proofErr w:type="spellEnd"/>
      <w:r>
        <w:t xml:space="preserve">, </w:t>
      </w:r>
      <w:proofErr w:type="spellStart"/>
      <w:r>
        <w:t>Matrive</w:t>
      </w:r>
      <w:proofErr w:type="spellEnd"/>
      <w:r>
        <w:t xml:space="preserve">, </w:t>
      </w:r>
      <w:proofErr w:type="spellStart"/>
      <w:r>
        <w:t>Vigneux</w:t>
      </w:r>
      <w:proofErr w:type="spellEnd"/>
      <w:r>
        <w:t>, 2009</w:t>
      </w:r>
    </w:p>
    <w:p w:rsidR="00CE0996" w:rsidRDefault="00CE0996" w:rsidP="001C7CCA">
      <w:pPr>
        <w:jc w:val="both"/>
      </w:pPr>
      <w:r w:rsidRPr="00CE0996">
        <w:rPr>
          <w:b/>
        </w:rPr>
        <w:t xml:space="preserve">MEIRIEU Philippe, </w:t>
      </w:r>
      <w:r w:rsidRPr="001C7CCA">
        <w:t xml:space="preserve">Fernand </w:t>
      </w:r>
      <w:proofErr w:type="spellStart"/>
      <w:r w:rsidRPr="001C7CCA">
        <w:t>Oury</w:t>
      </w:r>
      <w:proofErr w:type="spellEnd"/>
      <w:r w:rsidRPr="00CE0996">
        <w:rPr>
          <w:b/>
        </w:rPr>
        <w:t>,</w:t>
      </w:r>
      <w:r>
        <w:t xml:space="preserve"> Y'a-t-il une autre loi possible dans la classe ?, </w:t>
      </w:r>
      <w:proofErr w:type="spellStart"/>
      <w:r>
        <w:t>coll</w:t>
      </w:r>
      <w:proofErr w:type="spellEnd"/>
      <w:r>
        <w:t xml:space="preserve"> Education en question, PEMF, Paris, 2001 (existe également en DVD</w:t>
      </w:r>
      <w:r w:rsidR="001C7CCA">
        <w:t xml:space="preserve"> chez mosaïque films)</w:t>
      </w:r>
    </w:p>
    <w:p w:rsidR="001C7CCA" w:rsidRDefault="001C7CCA" w:rsidP="001C7CCA">
      <w:pPr>
        <w:jc w:val="both"/>
      </w:pPr>
      <w:r w:rsidRPr="00CE0996">
        <w:rPr>
          <w:b/>
        </w:rPr>
        <w:t>MEIRIEU Philippe</w:t>
      </w:r>
      <w:r>
        <w:rPr>
          <w:b/>
        </w:rPr>
        <w:t xml:space="preserve">, </w:t>
      </w:r>
      <w:proofErr w:type="spellStart"/>
      <w:r w:rsidRPr="001C7CCA">
        <w:t>Janusz</w:t>
      </w:r>
      <w:proofErr w:type="spellEnd"/>
      <w:r w:rsidRPr="001C7CCA">
        <w:t xml:space="preserve"> </w:t>
      </w:r>
      <w:proofErr w:type="spellStart"/>
      <w:r w:rsidRPr="001C7CCA">
        <w:t>Korczak</w:t>
      </w:r>
      <w:proofErr w:type="spellEnd"/>
      <w:r w:rsidRPr="001C7CCA">
        <w:t>, comment surseoir à la violence ?</w:t>
      </w:r>
      <w:r>
        <w:rPr>
          <w:b/>
        </w:rPr>
        <w:t xml:space="preserve"> </w:t>
      </w:r>
      <w:proofErr w:type="spellStart"/>
      <w:r>
        <w:t>coll</w:t>
      </w:r>
      <w:proofErr w:type="spellEnd"/>
      <w:r>
        <w:t xml:space="preserve"> Education en question, PEMF, Paris, 2001 (existe également en DVD chez mosaïque films)</w:t>
      </w:r>
    </w:p>
    <w:p w:rsidR="001C7CCA" w:rsidRDefault="001C7CCA" w:rsidP="001C7CCA">
      <w:pPr>
        <w:jc w:val="both"/>
      </w:pPr>
      <w:r w:rsidRPr="001C7CCA">
        <w:rPr>
          <w:b/>
        </w:rPr>
        <w:t>VASQUEZ Aïda OURY Fernand,</w:t>
      </w:r>
      <w:r>
        <w:t xml:space="preserve"> Vers une pédagogie institutionnelle, </w:t>
      </w:r>
      <w:proofErr w:type="spellStart"/>
      <w:r>
        <w:t>Maspéro</w:t>
      </w:r>
      <w:proofErr w:type="spellEnd"/>
      <w:r>
        <w:t xml:space="preserve">, </w:t>
      </w:r>
      <w:proofErr w:type="spellStart"/>
      <w:r>
        <w:t>coll</w:t>
      </w:r>
      <w:proofErr w:type="spellEnd"/>
      <w:r>
        <w:t xml:space="preserve"> Texte à l'appui, Paris, 1975</w:t>
      </w:r>
    </w:p>
    <w:p w:rsidR="001C7CCA" w:rsidRPr="001C7CCA" w:rsidRDefault="001C7CCA" w:rsidP="001C7CCA">
      <w:pPr>
        <w:jc w:val="both"/>
      </w:pPr>
      <w:r w:rsidRPr="001C7CCA">
        <w:rPr>
          <w:b/>
        </w:rPr>
        <w:t>VASQUEZ Aïda OURY Fernand,</w:t>
      </w:r>
      <w:r>
        <w:rPr>
          <w:b/>
        </w:rPr>
        <w:t xml:space="preserve"> </w:t>
      </w:r>
      <w:r w:rsidRPr="001C7CCA">
        <w:t xml:space="preserve">De la classe coopérative à la pédagogie institutionnelle I et II, Maspero, Paris, </w:t>
      </w:r>
      <w:r>
        <w:t>1</w:t>
      </w:r>
      <w:r w:rsidRPr="001C7CCA">
        <w:t>974</w:t>
      </w:r>
    </w:p>
    <w:p w:rsidR="009C5746" w:rsidRDefault="00CE0996" w:rsidP="001C7CCA">
      <w:pPr>
        <w:jc w:val="both"/>
      </w:pPr>
      <w:r w:rsidRPr="00CE0996">
        <w:rPr>
          <w:b/>
        </w:rPr>
        <w:t>VULBEAU Alain</w:t>
      </w:r>
      <w:r>
        <w:t xml:space="preserve">, Du gouvernement des enfants, </w:t>
      </w:r>
      <w:proofErr w:type="spellStart"/>
      <w:r>
        <w:t>Desclées</w:t>
      </w:r>
      <w:proofErr w:type="spellEnd"/>
      <w:r>
        <w:t xml:space="preserve"> de Brouwer, Paris, 1993</w:t>
      </w:r>
    </w:p>
    <w:sectPr w:rsidR="009C5746" w:rsidSect="00F83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9C5746"/>
    <w:rsid w:val="000E37BD"/>
    <w:rsid w:val="001C7CCA"/>
    <w:rsid w:val="00235162"/>
    <w:rsid w:val="00272285"/>
    <w:rsid w:val="009C5746"/>
    <w:rsid w:val="00CD7577"/>
    <w:rsid w:val="00CE0996"/>
    <w:rsid w:val="00F12CF8"/>
    <w:rsid w:val="00F8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3616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5443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0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Mapatao</dc:creator>
  <cp:lastModifiedBy>Mapatao</cp:lastModifiedBy>
  <cp:revision>4</cp:revision>
  <dcterms:created xsi:type="dcterms:W3CDTF">2013-01-16T19:55:00Z</dcterms:created>
  <dcterms:modified xsi:type="dcterms:W3CDTF">2013-01-16T21:51:00Z</dcterms:modified>
</cp:coreProperties>
</file>