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43" w:rsidRPr="005B569E" w:rsidRDefault="00556E18" w:rsidP="005B569E">
      <w:pPr>
        <w:spacing w:after="0"/>
        <w:jc w:val="center"/>
        <w:rPr>
          <w:color w:val="E36C0A" w:themeColor="accent6" w:themeShade="BF"/>
          <w:sz w:val="32"/>
          <w:szCs w:val="32"/>
        </w:rPr>
      </w:pPr>
      <w:r w:rsidRPr="005B569E">
        <w:rPr>
          <w:color w:val="E36C0A" w:themeColor="accent6" w:themeShade="BF"/>
          <w:sz w:val="32"/>
          <w:szCs w:val="32"/>
        </w:rPr>
        <w:t>Bibliographie sur les ACM</w:t>
      </w:r>
    </w:p>
    <w:p w:rsidR="00556E18" w:rsidRPr="005B569E" w:rsidRDefault="00556E18" w:rsidP="005B569E">
      <w:pPr>
        <w:spacing w:after="0"/>
        <w:jc w:val="center"/>
        <w:rPr>
          <w:color w:val="E36C0A" w:themeColor="accent6" w:themeShade="BF"/>
          <w:sz w:val="32"/>
          <w:szCs w:val="32"/>
        </w:rPr>
      </w:pPr>
      <w:r w:rsidRPr="005B569E">
        <w:rPr>
          <w:color w:val="E36C0A" w:themeColor="accent6" w:themeShade="BF"/>
          <w:sz w:val="32"/>
          <w:szCs w:val="32"/>
        </w:rPr>
        <w:t>Accueils collectifs de mineurs</w:t>
      </w:r>
    </w:p>
    <w:p w:rsidR="00556E18" w:rsidRDefault="00556E18" w:rsidP="00556E18">
      <w:pPr>
        <w:spacing w:after="0"/>
      </w:pP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r>
        <w:t xml:space="preserve">Augustin JP, </w:t>
      </w:r>
      <w:r w:rsidRPr="005B569E">
        <w:rPr>
          <w:i/>
        </w:rPr>
        <w:t>Des loisirs et des jeunes</w:t>
      </w:r>
      <w:r>
        <w:t>, Les éditions ouvrières, Paris, 1993</w:t>
      </w: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r>
        <w:t xml:space="preserve">Bataille JM, </w:t>
      </w:r>
      <w:r w:rsidRPr="005B569E">
        <w:rPr>
          <w:i/>
        </w:rPr>
        <w:t>Architectures et éducation, les colonies de vacances</w:t>
      </w:r>
      <w:r>
        <w:t xml:space="preserve">, </w:t>
      </w:r>
      <w:proofErr w:type="spellStart"/>
      <w:r>
        <w:t>Vigneux</w:t>
      </w:r>
      <w:proofErr w:type="spellEnd"/>
      <w:r>
        <w:t>, Matrice 2010</w:t>
      </w: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r>
        <w:t xml:space="preserve">Bataille JM, </w:t>
      </w:r>
      <w:r w:rsidRPr="005B569E">
        <w:rPr>
          <w:i/>
        </w:rPr>
        <w:t>Enfants à la colo. Courcelles, une pédagogie de la liberté</w:t>
      </w:r>
      <w:r>
        <w:t>, édité par l'INJEP</w:t>
      </w:r>
    </w:p>
    <w:p w:rsidR="004D3FD7" w:rsidRDefault="004D3FD7" w:rsidP="004D3FD7">
      <w:pPr>
        <w:pStyle w:val="Paragraphedeliste"/>
        <w:numPr>
          <w:ilvl w:val="0"/>
          <w:numId w:val="1"/>
        </w:numPr>
        <w:spacing w:after="0"/>
      </w:pPr>
      <w:r>
        <w:t>Cahiers de l'</w:t>
      </w:r>
      <w:proofErr w:type="spellStart"/>
      <w:r>
        <w:t>Iforep</w:t>
      </w:r>
      <w:proofErr w:type="spellEnd"/>
      <w:r>
        <w:t xml:space="preserve">, n° 9-10, </w:t>
      </w:r>
      <w:r w:rsidRPr="00756FAF">
        <w:rPr>
          <w:i/>
        </w:rPr>
        <w:t>L'enfant au présent</w:t>
      </w:r>
      <w:proofErr w:type="gramStart"/>
      <w:r>
        <w:t>, ,</w:t>
      </w:r>
      <w:proofErr w:type="gramEnd"/>
      <w:r>
        <w:t xml:space="preserve"> 1977</w:t>
      </w:r>
    </w:p>
    <w:p w:rsidR="004D3FD7" w:rsidRDefault="004D3FD7" w:rsidP="004D3FD7">
      <w:pPr>
        <w:pStyle w:val="Paragraphedeliste"/>
        <w:numPr>
          <w:ilvl w:val="0"/>
          <w:numId w:val="1"/>
        </w:numPr>
        <w:spacing w:after="0"/>
      </w:pPr>
      <w:r>
        <w:t>Cahiers de l'</w:t>
      </w:r>
      <w:proofErr w:type="spellStart"/>
      <w:r>
        <w:t>Iforep</w:t>
      </w:r>
      <w:proofErr w:type="spellEnd"/>
      <w:r>
        <w:t xml:space="preserve">, n° 42, </w:t>
      </w:r>
      <w:r w:rsidRPr="00756FAF">
        <w:rPr>
          <w:i/>
        </w:rPr>
        <w:t>L'enfant et le livre</w:t>
      </w:r>
      <w:r>
        <w:t>, 1984</w:t>
      </w:r>
    </w:p>
    <w:p w:rsidR="004D3FD7" w:rsidRDefault="004D3FD7" w:rsidP="004D3FD7">
      <w:pPr>
        <w:pStyle w:val="Paragraphedeliste"/>
        <w:numPr>
          <w:ilvl w:val="0"/>
          <w:numId w:val="1"/>
        </w:numPr>
        <w:spacing w:after="0"/>
      </w:pPr>
      <w:r>
        <w:t>Cahiers de l'</w:t>
      </w:r>
      <w:proofErr w:type="spellStart"/>
      <w:r>
        <w:t>Iforep</w:t>
      </w:r>
      <w:proofErr w:type="spellEnd"/>
      <w:r>
        <w:t xml:space="preserve">, n° 43, </w:t>
      </w:r>
      <w:r w:rsidRPr="00756FAF">
        <w:rPr>
          <w:i/>
        </w:rPr>
        <w:t>L'enfance et le temps libre</w:t>
      </w:r>
      <w:proofErr w:type="gramStart"/>
      <w:r>
        <w:t>, ,</w:t>
      </w:r>
      <w:proofErr w:type="gramEnd"/>
      <w:r>
        <w:t xml:space="preserve"> 1985</w:t>
      </w:r>
    </w:p>
    <w:p w:rsidR="004D3FD7" w:rsidRDefault="004D3FD7" w:rsidP="004D3FD7">
      <w:pPr>
        <w:pStyle w:val="Paragraphedeliste"/>
        <w:numPr>
          <w:ilvl w:val="0"/>
          <w:numId w:val="1"/>
        </w:numPr>
        <w:spacing w:after="0"/>
      </w:pPr>
      <w:r>
        <w:t>Cahiers de l'</w:t>
      </w:r>
      <w:proofErr w:type="spellStart"/>
      <w:r>
        <w:t>Iforep</w:t>
      </w:r>
      <w:proofErr w:type="spellEnd"/>
      <w:r>
        <w:t xml:space="preserve">, n° 72, </w:t>
      </w:r>
      <w:r w:rsidRPr="008B1087">
        <w:rPr>
          <w:i/>
        </w:rPr>
        <w:t>Vacances et adolescents</w:t>
      </w:r>
      <w:r>
        <w:t>, 1994</w:t>
      </w:r>
    </w:p>
    <w:p w:rsidR="004D3FD7" w:rsidRPr="004D3FD7" w:rsidRDefault="004D3FD7" w:rsidP="004D3FD7">
      <w:pPr>
        <w:pStyle w:val="Paragraphedeliste"/>
        <w:numPr>
          <w:ilvl w:val="0"/>
          <w:numId w:val="1"/>
        </w:numPr>
        <w:rPr>
          <w:rFonts w:ascii="Calibri" w:eastAsia="Calibri" w:hAnsi="Calibri" w:cs="Times New Roman"/>
        </w:rPr>
      </w:pPr>
      <w:r>
        <w:t>Cahiers de l'</w:t>
      </w:r>
      <w:proofErr w:type="spellStart"/>
      <w:r>
        <w:t>Iforep</w:t>
      </w:r>
      <w:proofErr w:type="spellEnd"/>
      <w:r>
        <w:t>, n° 96, L'éducation populaire, 2000</w:t>
      </w:r>
    </w:p>
    <w:p w:rsidR="004D3FD7" w:rsidRPr="008B1087" w:rsidRDefault="004D3FD7" w:rsidP="004D3FD7">
      <w:pPr>
        <w:pStyle w:val="Paragraphedeliste"/>
        <w:numPr>
          <w:ilvl w:val="0"/>
          <w:numId w:val="1"/>
        </w:numPr>
        <w:rPr>
          <w:rFonts w:ascii="Calibri" w:eastAsia="Calibri" w:hAnsi="Calibri" w:cs="Times New Roman"/>
        </w:rPr>
      </w:pPr>
      <w:r>
        <w:t>Cahiers de l'</w:t>
      </w:r>
      <w:proofErr w:type="spellStart"/>
      <w:r>
        <w:t>Iforep</w:t>
      </w:r>
      <w:proofErr w:type="spellEnd"/>
      <w:r>
        <w:t xml:space="preserve">, n° 103, </w:t>
      </w:r>
      <w:r w:rsidRPr="008B1087">
        <w:rPr>
          <w:rFonts w:ascii="Calibri" w:eastAsia="Calibri" w:hAnsi="Calibri" w:cs="Times New Roman"/>
          <w:i/>
        </w:rPr>
        <w:t>Jeunes et changements sociaux</w:t>
      </w:r>
      <w:r>
        <w:rPr>
          <w:rFonts w:ascii="Calibri" w:hAnsi="Calibri"/>
        </w:rPr>
        <w:t xml:space="preserve">, </w:t>
      </w:r>
      <w:r>
        <w:t>2002</w:t>
      </w:r>
    </w:p>
    <w:p w:rsidR="004D3FD7" w:rsidRPr="008B1087" w:rsidRDefault="004D3FD7" w:rsidP="004D3FD7">
      <w:pPr>
        <w:pStyle w:val="Paragraphedeliste"/>
        <w:numPr>
          <w:ilvl w:val="0"/>
          <w:numId w:val="1"/>
        </w:numPr>
        <w:rPr>
          <w:rFonts w:ascii="Calibri" w:eastAsia="Calibri" w:hAnsi="Calibri" w:cs="Times New Roman"/>
        </w:rPr>
      </w:pPr>
      <w:r>
        <w:t>Cahiers de l'</w:t>
      </w:r>
      <w:proofErr w:type="spellStart"/>
      <w:r>
        <w:t>Iforep</w:t>
      </w:r>
      <w:proofErr w:type="spellEnd"/>
      <w:r>
        <w:t xml:space="preserve">, n° 108, </w:t>
      </w:r>
      <w:r w:rsidRPr="008B1087">
        <w:rPr>
          <w:rFonts w:ascii="Calibri" w:eastAsia="Calibri" w:hAnsi="Calibri" w:cs="Times New Roman"/>
          <w:i/>
        </w:rPr>
        <w:t>Enfance : les défis des nouvelles générations</w:t>
      </w:r>
      <w:r>
        <w:rPr>
          <w:rFonts w:ascii="Calibri" w:hAnsi="Calibri"/>
        </w:rPr>
        <w:t xml:space="preserve">, </w:t>
      </w:r>
      <w:r>
        <w:t>2004</w:t>
      </w: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proofErr w:type="spellStart"/>
      <w:r>
        <w:t>Chovaux</w:t>
      </w:r>
      <w:proofErr w:type="spellEnd"/>
      <w:r>
        <w:t xml:space="preserve"> O, </w:t>
      </w:r>
      <w:r w:rsidRPr="005B569E">
        <w:rPr>
          <w:i/>
        </w:rPr>
        <w:t>Des colonies de vacances à l'économie</w:t>
      </w:r>
      <w:r>
        <w:t xml:space="preserve">, publication de l'INJEP, n°92, Marly le roi, </w:t>
      </w:r>
      <w:proofErr w:type="spellStart"/>
      <w:r>
        <w:t>Injep</w:t>
      </w:r>
      <w:proofErr w:type="spellEnd"/>
      <w:r>
        <w:t>, juillet 2008</w:t>
      </w: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r>
        <w:t xml:space="preserve">Corbin A, </w:t>
      </w:r>
      <w:r w:rsidRPr="005B569E">
        <w:rPr>
          <w:i/>
        </w:rPr>
        <w:t>l'avènement des loisirs, 1850-1960</w:t>
      </w:r>
      <w:r>
        <w:t>, Flammarion, Paris, 1995</w:t>
      </w:r>
    </w:p>
    <w:p w:rsidR="004D3FD7" w:rsidRDefault="004D3FD7" w:rsidP="004D3FD7">
      <w:pPr>
        <w:pStyle w:val="Paragraphedeliste"/>
        <w:numPr>
          <w:ilvl w:val="0"/>
          <w:numId w:val="1"/>
        </w:numPr>
        <w:spacing w:after="0"/>
      </w:pPr>
      <w:r>
        <w:t xml:space="preserve">Downs L, </w:t>
      </w:r>
      <w:r w:rsidRPr="005B569E">
        <w:rPr>
          <w:i/>
        </w:rPr>
        <w:t>Histoire des colonies de vacances de 1880 à nos jours</w:t>
      </w:r>
      <w:r>
        <w:t>, Perrin, Paris, 2009</w:t>
      </w:r>
    </w:p>
    <w:p w:rsidR="005B569E" w:rsidRDefault="005B569E" w:rsidP="00556E18">
      <w:pPr>
        <w:pStyle w:val="Paragraphedeliste"/>
        <w:numPr>
          <w:ilvl w:val="0"/>
          <w:numId w:val="1"/>
        </w:numPr>
        <w:spacing w:after="0"/>
      </w:pPr>
      <w:proofErr w:type="spellStart"/>
      <w:r>
        <w:t>Gardet</w:t>
      </w:r>
      <w:proofErr w:type="spellEnd"/>
      <w:r>
        <w:t xml:space="preserve"> M, </w:t>
      </w:r>
      <w:r w:rsidRPr="005B569E">
        <w:rPr>
          <w:i/>
        </w:rPr>
        <w:t>Les colonies de vacances</w:t>
      </w:r>
      <w:r>
        <w:t>, Cherche Midi, 2014</w:t>
      </w: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proofErr w:type="spellStart"/>
      <w:r>
        <w:t>Houssaye</w:t>
      </w:r>
      <w:proofErr w:type="spellEnd"/>
      <w:r>
        <w:t xml:space="preserve"> J, </w:t>
      </w:r>
      <w:r w:rsidRPr="005B569E">
        <w:rPr>
          <w:i/>
        </w:rPr>
        <w:t>De la colo au centre aéré : l'enfermement</w:t>
      </w:r>
      <w:r>
        <w:t>, Autrement, n°10, 1997</w:t>
      </w: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proofErr w:type="spellStart"/>
      <w:r>
        <w:t>Ho</w:t>
      </w:r>
      <w:r w:rsidR="005B569E">
        <w:t>ussaye</w:t>
      </w:r>
      <w:proofErr w:type="spellEnd"/>
      <w:r w:rsidR="005B569E">
        <w:t xml:space="preserve"> J, </w:t>
      </w:r>
      <w:r w:rsidR="005B569E" w:rsidRPr="005B569E">
        <w:rPr>
          <w:i/>
        </w:rPr>
        <w:t>H</w:t>
      </w:r>
      <w:r w:rsidRPr="005B569E">
        <w:rPr>
          <w:i/>
        </w:rPr>
        <w:t>istoire et évolution des centres de vacances pour enfants</w:t>
      </w:r>
      <w:r>
        <w:t xml:space="preserve">, Paris, la documentation </w:t>
      </w:r>
      <w:proofErr w:type="spellStart"/>
      <w:r>
        <w:t>francaise</w:t>
      </w:r>
      <w:proofErr w:type="spellEnd"/>
      <w:r>
        <w:t>, 1989</w:t>
      </w: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proofErr w:type="spellStart"/>
      <w:r>
        <w:t>Houssaye</w:t>
      </w:r>
      <w:proofErr w:type="spellEnd"/>
      <w:r>
        <w:t xml:space="preserve"> J, </w:t>
      </w:r>
      <w:r w:rsidRPr="005B569E">
        <w:rPr>
          <w:i/>
        </w:rPr>
        <w:t xml:space="preserve">Et pourquoi que les colos </w:t>
      </w:r>
      <w:proofErr w:type="gramStart"/>
      <w:r w:rsidRPr="005B569E">
        <w:rPr>
          <w:i/>
        </w:rPr>
        <w:t>elles sont</w:t>
      </w:r>
      <w:proofErr w:type="gramEnd"/>
      <w:r w:rsidRPr="005B569E">
        <w:rPr>
          <w:i/>
        </w:rPr>
        <w:t xml:space="preserve"> pas comme ça. Histoires d'ailleurs et d'</w:t>
      </w:r>
      <w:proofErr w:type="spellStart"/>
      <w:r w:rsidRPr="005B569E">
        <w:rPr>
          <w:i/>
        </w:rPr>
        <w:t>Asnelles</w:t>
      </w:r>
      <w:proofErr w:type="spellEnd"/>
      <w:r>
        <w:t xml:space="preserve">, Paris, Matrice, 1997. </w:t>
      </w: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proofErr w:type="spellStart"/>
      <w:r>
        <w:t>Houssaye</w:t>
      </w:r>
      <w:proofErr w:type="spellEnd"/>
      <w:r>
        <w:t xml:space="preserve"> J, </w:t>
      </w:r>
      <w:r w:rsidRPr="005B569E">
        <w:rPr>
          <w:i/>
        </w:rPr>
        <w:t>Colos et centres de loisirs: Recherches,</w:t>
      </w:r>
      <w:r>
        <w:t xml:space="preserve"> Paris, Matrice, 2007. </w:t>
      </w: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proofErr w:type="spellStart"/>
      <w:r>
        <w:t>Houssaye</w:t>
      </w:r>
      <w:proofErr w:type="spellEnd"/>
      <w:r>
        <w:t xml:space="preserve"> J, </w:t>
      </w:r>
      <w:r w:rsidRPr="005B569E">
        <w:rPr>
          <w:i/>
        </w:rPr>
        <w:t>C'est beau comme une colo. La socialisation en centre de vacances</w:t>
      </w:r>
      <w:r>
        <w:t xml:space="preserve">, Paris, Matrice, 2005. </w:t>
      </w:r>
    </w:p>
    <w:p w:rsidR="00556E18" w:rsidRDefault="00556E18" w:rsidP="00556E18">
      <w:pPr>
        <w:pStyle w:val="Paragraphedeliste"/>
        <w:numPr>
          <w:ilvl w:val="0"/>
          <w:numId w:val="1"/>
        </w:numPr>
        <w:spacing w:after="0"/>
      </w:pPr>
      <w:proofErr w:type="spellStart"/>
      <w:r>
        <w:t>Houssaye</w:t>
      </w:r>
      <w:proofErr w:type="spellEnd"/>
      <w:r>
        <w:t xml:space="preserve"> J, </w:t>
      </w:r>
      <w:r w:rsidRPr="005B569E">
        <w:rPr>
          <w:i/>
        </w:rPr>
        <w:t>Autorité et éducation</w:t>
      </w:r>
      <w:r>
        <w:t xml:space="preserve">, ESF </w:t>
      </w:r>
    </w:p>
    <w:p w:rsidR="0002289E" w:rsidRDefault="0002289E" w:rsidP="0002289E">
      <w:pPr>
        <w:pStyle w:val="Paragraphedeliste"/>
        <w:numPr>
          <w:ilvl w:val="0"/>
          <w:numId w:val="1"/>
        </w:numPr>
        <w:spacing w:after="0"/>
      </w:pPr>
      <w:proofErr w:type="spellStart"/>
      <w:r>
        <w:t>Korczak</w:t>
      </w:r>
      <w:proofErr w:type="spellEnd"/>
      <w:r>
        <w:t xml:space="preserve"> J, </w:t>
      </w:r>
      <w:r w:rsidRPr="005B569E">
        <w:rPr>
          <w:i/>
        </w:rPr>
        <w:t>Comment aimer un enfant</w:t>
      </w:r>
      <w:r>
        <w:t xml:space="preserve">, </w:t>
      </w:r>
      <w:proofErr w:type="spellStart"/>
      <w:r>
        <w:t>Lafont</w:t>
      </w:r>
      <w:proofErr w:type="spellEnd"/>
      <w:r>
        <w:t xml:space="preserve">, 1998 </w:t>
      </w:r>
    </w:p>
    <w:p w:rsidR="0002289E" w:rsidRDefault="0002289E" w:rsidP="0002289E">
      <w:pPr>
        <w:pStyle w:val="Paragraphedeliste"/>
        <w:numPr>
          <w:ilvl w:val="0"/>
          <w:numId w:val="1"/>
        </w:numPr>
        <w:spacing w:after="0"/>
      </w:pPr>
      <w:proofErr w:type="spellStart"/>
      <w:r>
        <w:t>Korczak</w:t>
      </w:r>
      <w:proofErr w:type="spellEnd"/>
      <w:r>
        <w:t xml:space="preserve"> J, </w:t>
      </w:r>
      <w:r w:rsidRPr="005B569E">
        <w:rPr>
          <w:i/>
        </w:rPr>
        <w:t>Les règles de vie</w:t>
      </w:r>
      <w:r>
        <w:t xml:space="preserve">, Fabert  </w:t>
      </w:r>
    </w:p>
    <w:p w:rsidR="00556E18" w:rsidRDefault="0002289E" w:rsidP="005B569E">
      <w:pPr>
        <w:pStyle w:val="Paragraphedeliste"/>
        <w:numPr>
          <w:ilvl w:val="0"/>
          <w:numId w:val="1"/>
        </w:numPr>
        <w:spacing w:after="0"/>
      </w:pPr>
      <w:proofErr w:type="spellStart"/>
      <w:r>
        <w:t>Korczak</w:t>
      </w:r>
      <w:proofErr w:type="spellEnd"/>
      <w:r>
        <w:t xml:space="preserve"> J, </w:t>
      </w:r>
      <w:r w:rsidRPr="005B569E">
        <w:rPr>
          <w:i/>
        </w:rPr>
        <w:t>Le droit de l'enfant au respect</w:t>
      </w:r>
      <w:r>
        <w:t>, Fabert</w:t>
      </w:r>
    </w:p>
    <w:p w:rsidR="004D3FD7" w:rsidRDefault="004D3FD7" w:rsidP="005B569E">
      <w:pPr>
        <w:pStyle w:val="Paragraphedeliste"/>
        <w:numPr>
          <w:ilvl w:val="0"/>
          <w:numId w:val="1"/>
        </w:numPr>
        <w:spacing w:after="0"/>
      </w:pPr>
      <w:r>
        <w:t>Les cahiers de l'animation n°90, Lecture en liberté</w:t>
      </w:r>
    </w:p>
    <w:p w:rsidR="004D3FD7" w:rsidRDefault="004D3FD7" w:rsidP="005B569E">
      <w:pPr>
        <w:pStyle w:val="Paragraphedeliste"/>
        <w:numPr>
          <w:ilvl w:val="0"/>
          <w:numId w:val="1"/>
        </w:numPr>
        <w:spacing w:after="0"/>
      </w:pPr>
      <w:r>
        <w:t>Les cahiers de l'animation n°87, Grandir en aventure</w:t>
      </w:r>
    </w:p>
    <w:p w:rsidR="004D3FD7" w:rsidRDefault="004D3FD7" w:rsidP="005B569E">
      <w:pPr>
        <w:pStyle w:val="Paragraphedeliste"/>
        <w:numPr>
          <w:ilvl w:val="0"/>
          <w:numId w:val="1"/>
        </w:numPr>
        <w:spacing w:after="0"/>
      </w:pPr>
      <w:r>
        <w:t>Vers l'éducation nouvelle n°558, actualité de l'éducation populaire</w:t>
      </w:r>
    </w:p>
    <w:p w:rsidR="00E90FF1" w:rsidRDefault="00E90FF1" w:rsidP="00E90FF1">
      <w:pPr>
        <w:spacing w:after="0"/>
      </w:pPr>
    </w:p>
    <w:sectPr w:rsidR="00E90FF1" w:rsidSect="0090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C29"/>
    <w:multiLevelType w:val="hybridMultilevel"/>
    <w:tmpl w:val="EAB4A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556E18"/>
    <w:rsid w:val="0002289E"/>
    <w:rsid w:val="004D3FD7"/>
    <w:rsid w:val="00556E18"/>
    <w:rsid w:val="005B569E"/>
    <w:rsid w:val="00756FAF"/>
    <w:rsid w:val="008B1087"/>
    <w:rsid w:val="00901543"/>
    <w:rsid w:val="00CA4B27"/>
    <w:rsid w:val="00E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E1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90F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2015-07-21T16:28:00Z</dcterms:created>
  <dcterms:modified xsi:type="dcterms:W3CDTF">2015-07-21T20:46:00Z</dcterms:modified>
</cp:coreProperties>
</file>