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35" w:rsidRDefault="00FF0587">
      <w:pPr>
        <w:rPr>
          <w:b/>
          <w:sz w:val="28"/>
          <w:szCs w:val="28"/>
        </w:rPr>
      </w:pPr>
      <w:r w:rsidRPr="00D84747">
        <w:rPr>
          <w:b/>
          <w:sz w:val="28"/>
          <w:szCs w:val="28"/>
        </w:rPr>
        <w:t>Bibliographie</w:t>
      </w:r>
      <w:r w:rsidR="00D84747" w:rsidRPr="00D84747">
        <w:rPr>
          <w:b/>
          <w:sz w:val="28"/>
          <w:szCs w:val="28"/>
        </w:rPr>
        <w:t xml:space="preserve"> et filmographie pédagogie des APS</w:t>
      </w:r>
    </w:p>
    <w:p w:rsidR="008F7FDF" w:rsidRPr="00D84747" w:rsidRDefault="008F7FDF">
      <w:pPr>
        <w:rPr>
          <w:b/>
          <w:sz w:val="28"/>
          <w:szCs w:val="28"/>
        </w:rPr>
      </w:pPr>
    </w:p>
    <w:tbl>
      <w:tblPr>
        <w:tblStyle w:val="Grilledutableau"/>
        <w:tblW w:w="14220" w:type="dxa"/>
        <w:tblLook w:val="04A0"/>
      </w:tblPr>
      <w:tblGrid>
        <w:gridCol w:w="4653"/>
        <w:gridCol w:w="2401"/>
        <w:gridCol w:w="3094"/>
        <w:gridCol w:w="2718"/>
        <w:gridCol w:w="1354"/>
      </w:tblGrid>
      <w:tr w:rsidR="00FF0587" w:rsidRPr="00FF0587" w:rsidTr="00FF0587">
        <w:trPr>
          <w:trHeight w:val="300"/>
        </w:trPr>
        <w:tc>
          <w:tcPr>
            <w:tcW w:w="4653" w:type="dxa"/>
            <w:shd w:val="clear" w:color="auto" w:fill="E36C0A" w:themeFill="accent6" w:themeFillShade="BF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Titre</w:t>
            </w:r>
          </w:p>
        </w:tc>
        <w:tc>
          <w:tcPr>
            <w:tcW w:w="2401" w:type="dxa"/>
            <w:shd w:val="clear" w:color="auto" w:fill="E36C0A" w:themeFill="accent6" w:themeFillShade="BF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Auteur(s)</w:t>
            </w:r>
          </w:p>
        </w:tc>
        <w:tc>
          <w:tcPr>
            <w:tcW w:w="3094" w:type="dxa"/>
            <w:shd w:val="clear" w:color="auto" w:fill="E36C0A" w:themeFill="accent6" w:themeFillShade="BF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Genre</w:t>
            </w:r>
          </w:p>
        </w:tc>
        <w:tc>
          <w:tcPr>
            <w:tcW w:w="2718" w:type="dxa"/>
            <w:shd w:val="clear" w:color="auto" w:fill="E36C0A" w:themeFill="accent6" w:themeFillShade="BF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Editeur</w:t>
            </w:r>
          </w:p>
        </w:tc>
        <w:tc>
          <w:tcPr>
            <w:tcW w:w="1354" w:type="dxa"/>
            <w:shd w:val="clear" w:color="auto" w:fill="E36C0A" w:themeFill="accent6" w:themeFillShade="BF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Année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>
            <w:pPr>
              <w:rPr>
                <w:b/>
                <w:bCs/>
              </w:rPr>
            </w:pPr>
            <w:r w:rsidRPr="00FF0587">
              <w:rPr>
                <w:b/>
                <w:bCs/>
              </w:rPr>
              <w:t>LE SPORT ET SA GESTION. GUIDE PRATIQUE DES ASSOCIATIONS.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>
            <w:proofErr w:type="spellStart"/>
            <w:r w:rsidRPr="00FF0587">
              <w:t>Chazaud</w:t>
            </w:r>
            <w:proofErr w:type="spellEnd"/>
            <w:r w:rsidRPr="00FF0587">
              <w:t xml:space="preserve"> Pierre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>
            <w:r>
              <w:t xml:space="preserve">Enseignement, </w:t>
            </w:r>
            <w:r w:rsidRPr="00FF0587">
              <w:t>pédagogie,</w:t>
            </w:r>
            <w:r>
              <w:t xml:space="preserve"> </w:t>
            </w:r>
            <w:r w:rsidRPr="00FF0587">
              <w:t xml:space="preserve">éducation Physique, gestion  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>
            <w:r w:rsidRPr="00FF0587">
              <w:t xml:space="preserve">Editions </w:t>
            </w:r>
            <w:proofErr w:type="spellStart"/>
            <w:r w:rsidRPr="00FF0587">
              <w:t>Vigot</w:t>
            </w:r>
            <w:proofErr w:type="spellEnd"/>
            <w:r w:rsidRPr="00FF0587">
              <w:t>.</w:t>
            </w:r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</w:pPr>
            <w:r w:rsidRPr="00FF0587">
              <w:t>1983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VERS UNE PEDAGOGIE DE L'ACTE MOTEUR - REFLEXIONS CRITIQUES SUR LES PEDAGOGIES SPORTIVES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Bonnet Jean-Pierre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Education et Pédagogies 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1983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THEORIE ET PRATIQUE DE L'EVALUATION DANS LA PEDAGOGIE DES APS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Maccario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Bernard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Pédagogie 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1982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 JEUX AUX SPORTS : REPERES ET DOCUMENTS EN HISTOIRE DES ACTIVITES PHYSIQUES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Bertrand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During</w:t>
            </w:r>
            <w:proofErr w:type="spellEnd"/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1993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SPORT ET MOTRICITE - L'ACQUISITION DE L'HABILETE MOTRICE 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Knapp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(Barbara)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gram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Frères ,</w:t>
            </w:r>
            <w:proofErr w:type="gram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Sport et Entrainement</w:t>
            </w:r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1975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EDUCATION PHYSIQUE ET SCIENCES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Presses Universitaires de France - PUF</w:t>
            </w:r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2001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SCIENCES HUMAINES APPLIQUEES AU SPORT. 40 THEMES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Raymond Thomas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2000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DIDACTIQUE DE L'EDUCATION PHYSIQUE ET SPORTIVE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Gilles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Marrot</w:t>
            </w:r>
            <w:proofErr w:type="spellEnd"/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2001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PSYCHOLOGIE, A L'USAGE DES STAPS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Guy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Missoum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...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1998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LES SAVOIRS DU CORPS : EDUCATION PHYSIQUE ET EDUCATION INTELECTUELLE DANS LE SYSTEME SCOLAIRE FRANÇAIS, 3E EDITION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Pierre Arnaud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Presses Universitaires de Lyon</w:t>
            </w:r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1992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LES ACTIVITES CORPORELLES CHEZ LE JEUNE ENFANT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Pierre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Vayer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...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Presses Universitaires de France - PUF</w:t>
            </w:r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1988</w:t>
            </w:r>
          </w:p>
        </w:tc>
      </w:tr>
      <w:tr w:rsidR="00FF058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MANUEL DE PSYCHOLOGIE DU SPORT</w:t>
            </w:r>
          </w:p>
        </w:tc>
        <w:tc>
          <w:tcPr>
            <w:tcW w:w="2401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Alderman Richard B</w:t>
            </w:r>
          </w:p>
        </w:tc>
        <w:tc>
          <w:tcPr>
            <w:tcW w:w="3094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Enseignement-pedagogie</w:t>
            </w:r>
            <w:proofErr w:type="gram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,education</w:t>
            </w:r>
            <w:proofErr w:type="spellEnd"/>
            <w:proofErr w:type="gram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Physyque,sports,psychologie</w:t>
            </w:r>
            <w:proofErr w:type="spellEnd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718" w:type="dxa"/>
            <w:noWrap/>
            <w:hideMark/>
          </w:tcPr>
          <w:p w:rsidR="00FF0587" w:rsidRPr="00FF0587" w:rsidRDefault="00FF058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Editions </w:t>
            </w:r>
            <w:proofErr w:type="spellStart"/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Vigot</w:t>
            </w:r>
            <w:proofErr w:type="spellEnd"/>
          </w:p>
        </w:tc>
        <w:tc>
          <w:tcPr>
            <w:tcW w:w="1354" w:type="dxa"/>
            <w:noWrap/>
            <w:hideMark/>
          </w:tcPr>
          <w:p w:rsidR="00FF0587" w:rsidRPr="00FF0587" w:rsidRDefault="00FF058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1983</w:t>
            </w:r>
          </w:p>
        </w:tc>
      </w:tr>
      <w:tr w:rsidR="00E34662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E34662" w:rsidRPr="00E34662" w:rsidRDefault="00E34662" w:rsidP="00E34662">
            <w:pPr>
              <w:rPr>
                <w:b/>
                <w:caps/>
              </w:rPr>
            </w:pPr>
            <w:r w:rsidRPr="00E34662">
              <w:rPr>
                <w:b/>
                <w:iCs/>
                <w:caps/>
              </w:rPr>
              <w:lastRenderedPageBreak/>
              <w:t>L’éducation physique de 1945 à nos jours, les étapes d’une démocratisation</w:t>
            </w:r>
          </w:p>
          <w:p w:rsidR="00E34662" w:rsidRPr="00E34662" w:rsidRDefault="00E34662" w:rsidP="00E34662">
            <w:pPr>
              <w:jc w:val="both"/>
              <w:rPr>
                <w:b/>
              </w:rPr>
            </w:pPr>
          </w:p>
        </w:tc>
        <w:tc>
          <w:tcPr>
            <w:tcW w:w="2401" w:type="dxa"/>
            <w:noWrap/>
            <w:hideMark/>
          </w:tcPr>
          <w:p w:rsidR="00E34662" w:rsidRPr="002E0F5E" w:rsidRDefault="00E34662" w:rsidP="00FF0587">
            <w:r>
              <w:t>M. Attali et J.P. Saint-Martin</w:t>
            </w:r>
          </w:p>
        </w:tc>
        <w:tc>
          <w:tcPr>
            <w:tcW w:w="3094" w:type="dxa"/>
            <w:noWrap/>
            <w:hideMark/>
          </w:tcPr>
          <w:p w:rsidR="00E34662" w:rsidRPr="00FF0587" w:rsidRDefault="00E34662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 xml:space="preserve">Enseignement, </w:t>
            </w:r>
            <w:r w:rsidRPr="00FF0587">
              <w:t>pédagogie,</w:t>
            </w:r>
            <w:r>
              <w:t xml:space="preserve"> </w:t>
            </w:r>
            <w:r w:rsidRPr="00FF0587">
              <w:t>éducation Physique</w:t>
            </w:r>
            <w:r>
              <w:t>, histoire</w:t>
            </w:r>
          </w:p>
        </w:tc>
        <w:tc>
          <w:tcPr>
            <w:tcW w:w="2718" w:type="dxa"/>
            <w:noWrap/>
            <w:hideMark/>
          </w:tcPr>
          <w:p w:rsidR="00E34662" w:rsidRPr="002E0F5E" w:rsidRDefault="00E34662" w:rsidP="00FF0587">
            <w:proofErr w:type="spellStart"/>
            <w:r>
              <w:t>A.Colin</w:t>
            </w:r>
            <w:proofErr w:type="spellEnd"/>
          </w:p>
        </w:tc>
        <w:tc>
          <w:tcPr>
            <w:tcW w:w="1354" w:type="dxa"/>
            <w:noWrap/>
            <w:hideMark/>
          </w:tcPr>
          <w:p w:rsidR="00E34662" w:rsidRDefault="00E34662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2004</w:t>
            </w:r>
          </w:p>
        </w:tc>
      </w:tr>
      <w:tr w:rsidR="00D84747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D84747" w:rsidRPr="00D84747" w:rsidRDefault="00D84747" w:rsidP="00D8474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4747">
              <w:rPr>
                <w:b/>
              </w:rPr>
              <w:t xml:space="preserve">EDUCATION PHYSIQUE ET HANDICAP MOTEUR </w:t>
            </w:r>
          </w:p>
        </w:tc>
        <w:tc>
          <w:tcPr>
            <w:tcW w:w="2401" w:type="dxa"/>
            <w:noWrap/>
            <w:hideMark/>
          </w:tcPr>
          <w:p w:rsidR="00D84747" w:rsidRPr="00FF0587" w:rsidRDefault="00D8474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E0F5E">
              <w:t>Garel</w:t>
            </w:r>
            <w:proofErr w:type="spellEnd"/>
            <w:r w:rsidRPr="002E0F5E">
              <w:t>, Jean-Pierre</w:t>
            </w:r>
          </w:p>
        </w:tc>
        <w:tc>
          <w:tcPr>
            <w:tcW w:w="3094" w:type="dxa"/>
            <w:noWrap/>
            <w:hideMark/>
          </w:tcPr>
          <w:p w:rsidR="00D84747" w:rsidRPr="00FF0587" w:rsidRDefault="00D8474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0587">
              <w:rPr>
                <w:rFonts w:ascii="Calibri" w:eastAsia="Times New Roman" w:hAnsi="Calibri" w:cs="Times New Roman"/>
                <w:color w:val="000000"/>
                <w:lang w:eastAsia="fr-FR"/>
              </w:rPr>
              <w:t>Pédagogie des APS</w:t>
            </w:r>
          </w:p>
        </w:tc>
        <w:tc>
          <w:tcPr>
            <w:tcW w:w="2718" w:type="dxa"/>
            <w:noWrap/>
            <w:hideMark/>
          </w:tcPr>
          <w:p w:rsidR="00D84747" w:rsidRPr="00FF0587" w:rsidRDefault="00D84747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E0F5E">
              <w:t>Nathan</w:t>
            </w:r>
          </w:p>
        </w:tc>
        <w:tc>
          <w:tcPr>
            <w:tcW w:w="1354" w:type="dxa"/>
            <w:noWrap/>
            <w:hideMark/>
          </w:tcPr>
          <w:p w:rsidR="00D84747" w:rsidRPr="00FF0587" w:rsidRDefault="00D84747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1996</w:t>
            </w: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8F7FDF" w:rsidRDefault="008F7FDF" w:rsidP="00D84747">
            <w:pPr>
              <w:rPr>
                <w:b/>
              </w:rPr>
            </w:pPr>
            <w:r w:rsidRPr="008F7FDF">
              <w:rPr>
                <w:b/>
                <w:caps/>
              </w:rPr>
              <w:t>Loisir et culture</w:t>
            </w: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>
            <w:proofErr w:type="spellStart"/>
            <w:r w:rsidRPr="00E34662">
              <w:t>Dumazedier</w:t>
            </w:r>
            <w:proofErr w:type="spellEnd"/>
            <w:r w:rsidRPr="00E34662">
              <w:t>, Joffre</w:t>
            </w:r>
          </w:p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Construction de la sociologie du sport</w:t>
            </w: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>
            <w:r w:rsidRPr="00E34662">
              <w:t>Ed. du Seuil</w:t>
            </w:r>
          </w:p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1966</w:t>
            </w: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8F7FDF" w:rsidRDefault="008F7FDF" w:rsidP="00D84747">
            <w:pPr>
              <w:rPr>
                <w:b/>
              </w:rPr>
            </w:pPr>
            <w:r w:rsidRPr="008F7FDF">
              <w:rPr>
                <w:b/>
                <w:caps/>
              </w:rPr>
              <w:t>Révolution culturelle du temps libre: 1968-1988</w:t>
            </w:r>
            <w:r w:rsidRPr="008F7FDF">
              <w:rPr>
                <w:b/>
              </w:rPr>
              <w:t>.</w:t>
            </w: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>
            <w:proofErr w:type="spellStart"/>
            <w:r w:rsidRPr="00E34662">
              <w:t>Dumazedier</w:t>
            </w:r>
            <w:proofErr w:type="spellEnd"/>
            <w:r w:rsidRPr="00E34662">
              <w:t>, Joffre</w:t>
            </w:r>
          </w:p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Construction de la sociologie du sport</w:t>
            </w: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>
            <w:r w:rsidRPr="008F7FDF">
              <w:t xml:space="preserve">Méridiens </w:t>
            </w:r>
            <w:proofErr w:type="spellStart"/>
            <w:r w:rsidRPr="008F7FDF">
              <w:t>Klincksieck</w:t>
            </w:r>
            <w:proofErr w:type="spellEnd"/>
          </w:p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1988</w:t>
            </w: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8F7FDF" w:rsidRDefault="008F7FDF" w:rsidP="00D84747">
            <w:pPr>
              <w:rPr>
                <w:b/>
              </w:rPr>
            </w:pPr>
            <w:r w:rsidRPr="008F7FDF">
              <w:rPr>
                <w:b/>
                <w:caps/>
              </w:rPr>
              <w:t>Sociologie empirique du loisir : critique et contre-critique de la civilisation du loisir</w:t>
            </w: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>
            <w:proofErr w:type="spellStart"/>
            <w:r w:rsidRPr="00E34662">
              <w:t>Dumazedier</w:t>
            </w:r>
            <w:proofErr w:type="spellEnd"/>
            <w:r w:rsidRPr="00E34662">
              <w:t>, Joffre</w:t>
            </w:r>
          </w:p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Construction de la sociologie du sport</w:t>
            </w: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>
            <w:r w:rsidRPr="008F7FDF">
              <w:t>Éditions du Seuil</w:t>
            </w:r>
          </w:p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8F7FDF" w:rsidRDefault="008F7FDF" w:rsidP="00D84747">
            <w:pPr>
              <w:rPr>
                <w:b/>
              </w:rPr>
            </w:pPr>
            <w:r w:rsidRPr="008F7FDF">
              <w:rPr>
                <w:b/>
                <w:caps/>
              </w:rPr>
              <w:t>Sociologie politique du sport</w:t>
            </w: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>
            <w:proofErr w:type="spellStart"/>
            <w:r w:rsidRPr="008F7FDF">
              <w:t>Brohm</w:t>
            </w:r>
            <w:proofErr w:type="spellEnd"/>
            <w:r w:rsidRPr="008F7FDF">
              <w:t>, Jean-Marie</w:t>
            </w:r>
          </w:p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Construction de la sociologie du sport</w:t>
            </w: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>
            <w:r w:rsidRPr="008F7FDF">
              <w:t>Presses universitaires de Nancy</w:t>
            </w:r>
          </w:p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1992</w:t>
            </w: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8F7FDF" w:rsidRDefault="008F7FDF" w:rsidP="00D84747">
            <w:pPr>
              <w:rPr>
                <w:b/>
              </w:rPr>
            </w:pPr>
            <w:r w:rsidRPr="008F7FDF">
              <w:rPr>
                <w:b/>
                <w:caps/>
              </w:rPr>
              <w:t>Sociologie du sport</w:t>
            </w: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>
            <w:r w:rsidRPr="008F7FDF">
              <w:t xml:space="preserve">Duret, Pascal  </w:t>
            </w:r>
          </w:p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Sociologie du sport</w:t>
            </w: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>
            <w:r w:rsidRPr="008F7FDF">
              <w:t>A. Colin</w:t>
            </w:r>
          </w:p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2001</w:t>
            </w:r>
          </w:p>
        </w:tc>
      </w:tr>
      <w:tr w:rsidR="008F7FDF" w:rsidRPr="00FF0587" w:rsidTr="00FF0587">
        <w:trPr>
          <w:trHeight w:val="300"/>
        </w:trPr>
        <w:tc>
          <w:tcPr>
            <w:tcW w:w="4653" w:type="dxa"/>
            <w:noWrap/>
            <w:hideMark/>
          </w:tcPr>
          <w:p w:rsidR="008F7FDF" w:rsidRPr="00D84747" w:rsidRDefault="008F7FDF" w:rsidP="00D84747">
            <w:pPr>
              <w:rPr>
                <w:b/>
              </w:rPr>
            </w:pPr>
          </w:p>
        </w:tc>
        <w:tc>
          <w:tcPr>
            <w:tcW w:w="2401" w:type="dxa"/>
            <w:noWrap/>
            <w:hideMark/>
          </w:tcPr>
          <w:p w:rsidR="008F7FDF" w:rsidRPr="002E0F5E" w:rsidRDefault="008F7FDF" w:rsidP="00FF0587"/>
        </w:tc>
        <w:tc>
          <w:tcPr>
            <w:tcW w:w="3094" w:type="dxa"/>
            <w:noWrap/>
            <w:hideMark/>
          </w:tcPr>
          <w:p w:rsidR="008F7FDF" w:rsidRPr="00FF0587" w:rsidRDefault="008F7FDF" w:rsidP="00FF0587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18" w:type="dxa"/>
            <w:noWrap/>
            <w:hideMark/>
          </w:tcPr>
          <w:p w:rsidR="008F7FDF" w:rsidRPr="002E0F5E" w:rsidRDefault="008F7FDF" w:rsidP="00FF0587"/>
        </w:tc>
        <w:tc>
          <w:tcPr>
            <w:tcW w:w="1354" w:type="dxa"/>
            <w:noWrap/>
            <w:hideMark/>
          </w:tcPr>
          <w:p w:rsidR="008F7FDF" w:rsidRDefault="008F7FDF" w:rsidP="00FF0587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F0587" w:rsidRDefault="00D84747">
      <w:r>
        <w:t xml:space="preserve"> </w:t>
      </w:r>
    </w:p>
    <w:tbl>
      <w:tblPr>
        <w:tblStyle w:val="Grilledutableau"/>
        <w:tblW w:w="14220" w:type="dxa"/>
        <w:tblLook w:val="04A0"/>
      </w:tblPr>
      <w:tblGrid>
        <w:gridCol w:w="4653"/>
        <w:gridCol w:w="5495"/>
        <w:gridCol w:w="2718"/>
        <w:gridCol w:w="1354"/>
      </w:tblGrid>
      <w:tr w:rsidR="00D84747" w:rsidRPr="00FF0587" w:rsidTr="0054536A">
        <w:trPr>
          <w:trHeight w:val="300"/>
        </w:trPr>
        <w:tc>
          <w:tcPr>
            <w:tcW w:w="4653" w:type="dxa"/>
            <w:noWrap/>
            <w:hideMark/>
          </w:tcPr>
          <w:p w:rsidR="00D84747" w:rsidRDefault="00D84747" w:rsidP="0054536A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FILM : </w:t>
            </w:r>
            <w:r w:rsidRPr="002E0F5E">
              <w:t xml:space="preserve">Apprendre par corps </w:t>
            </w:r>
          </w:p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495" w:type="dxa"/>
            <w:noWrap/>
            <w:hideMark/>
          </w:tcPr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E0F5E">
              <w:t xml:space="preserve">Ce film montre les activités sportives pratiquées au Centre d’Education Spécialisé pour Sourds Aveugles de </w:t>
            </w:r>
            <w:proofErr w:type="spellStart"/>
            <w:r w:rsidRPr="002E0F5E">
              <w:t>Larnay</w:t>
            </w:r>
            <w:proofErr w:type="spellEnd"/>
            <w:r w:rsidRPr="002E0F5E">
              <w:t xml:space="preserve"> (86) : la gymnastique, le judo, l’escalade et la spéléologie. Il permet de comprendre l’importance des activités corporelles pour des personnes ayant un tel handicap.</w:t>
            </w:r>
          </w:p>
        </w:tc>
        <w:tc>
          <w:tcPr>
            <w:tcW w:w="2718" w:type="dxa"/>
            <w:noWrap/>
            <w:hideMark/>
          </w:tcPr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54" w:type="dxa"/>
            <w:noWrap/>
            <w:hideMark/>
          </w:tcPr>
          <w:p w:rsidR="00D84747" w:rsidRPr="00FF0587" w:rsidRDefault="00D84747" w:rsidP="0054536A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1993</w:t>
            </w:r>
          </w:p>
        </w:tc>
      </w:tr>
      <w:tr w:rsidR="00D84747" w:rsidRPr="00FF0587" w:rsidTr="0054536A">
        <w:trPr>
          <w:trHeight w:val="300"/>
        </w:trPr>
        <w:tc>
          <w:tcPr>
            <w:tcW w:w="4653" w:type="dxa"/>
            <w:noWrap/>
            <w:hideMark/>
          </w:tcPr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FILM : </w:t>
            </w:r>
            <w:r w:rsidRPr="002E0F5E">
              <w:t>Autre regard</w:t>
            </w:r>
          </w:p>
        </w:tc>
        <w:tc>
          <w:tcPr>
            <w:tcW w:w="5495" w:type="dxa"/>
            <w:noWrap/>
            <w:hideMark/>
          </w:tcPr>
          <w:p w:rsidR="00D84747" w:rsidRDefault="00D84747" w:rsidP="0054536A">
            <w:r>
              <w:t>U</w:t>
            </w:r>
            <w:r w:rsidRPr="002E0F5E">
              <w:t>ne activité physique et sportive pour tous (un)  Ce film présente toute une série d’activités rarement proposées aux enfants handicapés moteurs se déplaçant en fauteuil électrique : voile, tir, parcours d’orientation, football en fauteuil électrique, natation, gymnastique rythmique et sportive, gymnastique au sol et aux agrès, plongée sous-marine. 1995</w:t>
            </w:r>
          </w:p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18" w:type="dxa"/>
            <w:noWrap/>
            <w:hideMark/>
          </w:tcPr>
          <w:p w:rsidR="00D84747" w:rsidRPr="00FF0587" w:rsidRDefault="00D84747" w:rsidP="0054536A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54" w:type="dxa"/>
            <w:noWrap/>
            <w:hideMark/>
          </w:tcPr>
          <w:p w:rsidR="00D84747" w:rsidRPr="00FF0587" w:rsidRDefault="00D84747" w:rsidP="0054536A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1995</w:t>
            </w:r>
          </w:p>
        </w:tc>
      </w:tr>
    </w:tbl>
    <w:p w:rsidR="002E0F5E" w:rsidRDefault="002E0F5E"/>
    <w:p w:rsidR="008F7FDF" w:rsidRDefault="008F7FDF">
      <w:r>
        <w:t xml:space="preserve"> </w:t>
      </w:r>
    </w:p>
    <w:p w:rsidR="008F7FDF" w:rsidRDefault="008F7FDF">
      <w:r w:rsidRPr="008F7FDF">
        <w:lastRenderedPageBreak/>
        <w:t xml:space="preserve">. - Paris </w:t>
      </w:r>
      <w:proofErr w:type="gramStart"/>
      <w:r w:rsidRPr="008F7FDF">
        <w:t>:,</w:t>
      </w:r>
      <w:proofErr w:type="gramEnd"/>
      <w:r w:rsidRPr="008F7FDF">
        <w:t xml:space="preserve"> 2001</w:t>
      </w:r>
    </w:p>
    <w:sectPr w:rsidR="008F7FDF" w:rsidSect="00FF058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C5" w:rsidRDefault="009763C5" w:rsidP="006342A3">
      <w:pPr>
        <w:spacing w:after="0" w:line="240" w:lineRule="auto"/>
      </w:pPr>
      <w:r>
        <w:separator/>
      </w:r>
    </w:p>
  </w:endnote>
  <w:endnote w:type="continuationSeparator" w:id="0">
    <w:p w:rsidR="009763C5" w:rsidRDefault="009763C5" w:rsidP="0063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C5" w:rsidRDefault="009763C5" w:rsidP="006342A3">
      <w:pPr>
        <w:spacing w:after="0" w:line="240" w:lineRule="auto"/>
      </w:pPr>
      <w:r>
        <w:separator/>
      </w:r>
    </w:p>
  </w:footnote>
  <w:footnote w:type="continuationSeparator" w:id="0">
    <w:p w:rsidR="009763C5" w:rsidRDefault="009763C5" w:rsidP="0063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A3" w:rsidRPr="006342A3" w:rsidRDefault="006342A3" w:rsidP="006342A3">
    <w:pPr>
      <w:pStyle w:val="En-tte"/>
      <w:jc w:val="right"/>
      <w:rPr>
        <w:i/>
      </w:rPr>
    </w:pPr>
    <w:r w:rsidRPr="006342A3">
      <w:rPr>
        <w:i/>
      </w:rPr>
      <w:t>Patrick RABET et Magali RAYMOND</w:t>
    </w:r>
  </w:p>
  <w:p w:rsidR="006342A3" w:rsidRDefault="006342A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87"/>
    <w:rsid w:val="002E0F5E"/>
    <w:rsid w:val="006342A3"/>
    <w:rsid w:val="008F7FDF"/>
    <w:rsid w:val="009763C5"/>
    <w:rsid w:val="00C87435"/>
    <w:rsid w:val="00D84747"/>
    <w:rsid w:val="00E34662"/>
    <w:rsid w:val="00FF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FF0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2A3"/>
  </w:style>
  <w:style w:type="paragraph" w:styleId="Pieddepage">
    <w:name w:val="footer"/>
    <w:basedOn w:val="Normal"/>
    <w:link w:val="PieddepageCar"/>
    <w:uiPriority w:val="99"/>
    <w:semiHidden/>
    <w:unhideWhenUsed/>
    <w:rsid w:val="006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42A3"/>
  </w:style>
  <w:style w:type="paragraph" w:styleId="Textedebulles">
    <w:name w:val="Balloon Text"/>
    <w:basedOn w:val="Normal"/>
    <w:link w:val="TextedebullesCar"/>
    <w:uiPriority w:val="99"/>
    <w:semiHidden/>
    <w:unhideWhenUsed/>
    <w:rsid w:val="0063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2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34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2015-12-26T08:10:00Z</dcterms:created>
  <dcterms:modified xsi:type="dcterms:W3CDTF">2015-12-26T08:43:00Z</dcterms:modified>
</cp:coreProperties>
</file>