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3B" w:rsidRDefault="00DD7FCC">
      <w:pPr>
        <w:rPr>
          <w:sz w:val="36"/>
        </w:rPr>
      </w:pPr>
      <w:r w:rsidRPr="00DD7FCC">
        <w:rPr>
          <w:sz w:val="36"/>
        </w:rPr>
        <w:t xml:space="preserve">Synopsis de l’allocution du Président </w:t>
      </w:r>
      <w:proofErr w:type="spellStart"/>
      <w:r w:rsidRPr="00DD7FCC">
        <w:rPr>
          <w:sz w:val="36"/>
        </w:rPr>
        <w:t>Macron</w:t>
      </w:r>
      <w:proofErr w:type="spellEnd"/>
      <w:r w:rsidRPr="00DD7FCC">
        <w:rPr>
          <w:sz w:val="36"/>
        </w:rPr>
        <w:t xml:space="preserve"> </w:t>
      </w:r>
      <w:r>
        <w:rPr>
          <w:sz w:val="36"/>
        </w:rPr>
        <w:br/>
      </w:r>
      <w:r w:rsidRPr="00DD7FCC">
        <w:rPr>
          <w:sz w:val="36"/>
        </w:rPr>
        <w:t>mercredi 31 mars 2021</w:t>
      </w:r>
    </w:p>
    <w:p w:rsid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 xml:space="preserve">La Jeunesse au Plein Air vous propose un synopsis des annonces du Président </w:t>
      </w:r>
      <w:proofErr w:type="spellStart"/>
      <w:r w:rsidRPr="00DD7FCC">
        <w:rPr>
          <w:b/>
          <w:sz w:val="24"/>
          <w:szCs w:val="24"/>
        </w:rPr>
        <w:t>Macron</w:t>
      </w:r>
      <w:proofErr w:type="spellEnd"/>
      <w:r w:rsidRPr="00DD7FCC">
        <w:rPr>
          <w:b/>
          <w:sz w:val="24"/>
          <w:szCs w:val="24"/>
        </w:rPr>
        <w:t>, lors de son allocution aux français mercredi 31 mars 2021.</w:t>
      </w:r>
    </w:p>
    <w:p w:rsidR="00DD7FCC" w:rsidRDefault="00DD7FCC" w:rsidP="00DD7FCC">
      <w:pPr>
        <w:spacing w:after="0"/>
        <w:rPr>
          <w:b/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Bilan de la situation au 31 mars 2021</w:t>
      </w:r>
    </w:p>
    <w:p w:rsidR="00DD7FCC" w:rsidRPr="00DD7FCC" w:rsidRDefault="00DD7FCC" w:rsidP="00DD7FCC">
      <w:p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Depuis le début de l’année 2021 et après deux confinements, les mesures prises ont tenté de concilier trois objectifs :</w:t>
      </w:r>
    </w:p>
    <w:p w:rsidR="00DD7FCC" w:rsidRPr="00DD7FCC" w:rsidRDefault="00DD7FCC" w:rsidP="00DD7FC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la sécurité des personnes</w:t>
      </w:r>
    </w:p>
    <w:p w:rsidR="00DD7FCC" w:rsidRPr="00DD7FCC" w:rsidRDefault="00DD7FCC" w:rsidP="00DD7FC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l’équilibre (éducation, santé mentale, mesures proportionnées aux situations territoriales)</w:t>
      </w:r>
    </w:p>
    <w:p w:rsidR="00DD7FCC" w:rsidRPr="00DD7FCC" w:rsidRDefault="00DD7FCC" w:rsidP="00DD7FC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la responsabilité et le civisme de chacun</w:t>
      </w:r>
    </w:p>
    <w:p w:rsidR="00DD7FCC" w:rsidRPr="00DD7FCC" w:rsidRDefault="00DD7FCC" w:rsidP="00DD7FC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D’autres pays européens sont déjà, et depuis parfois plusieurs semaines, sous l’empire d’un 4ème confinement</w:t>
      </w:r>
    </w:p>
    <w:p w:rsidR="00DD7FCC" w:rsidRPr="00DD7FCC" w:rsidRDefault="00DD7FCC" w:rsidP="00DD7FC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 xml:space="preserve">La situation épidémique de 2021 n’est plus la même que l’année passée, notamment du fait de l’apparition des </w:t>
      </w:r>
      <w:proofErr w:type="spellStart"/>
      <w:r w:rsidRPr="00DD7FCC">
        <w:rPr>
          <w:sz w:val="24"/>
          <w:szCs w:val="24"/>
        </w:rPr>
        <w:t>variants</w:t>
      </w:r>
      <w:proofErr w:type="spellEnd"/>
      <w:r w:rsidRPr="00DD7FCC">
        <w:rPr>
          <w:sz w:val="24"/>
          <w:szCs w:val="24"/>
        </w:rPr>
        <w:t>, plus contagieux et plus létaux</w:t>
      </w:r>
    </w:p>
    <w:p w:rsidR="00DD7FCC" w:rsidRDefault="00DD7FCC" w:rsidP="00DD7FC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Il est impératif de fixer un nouveau cap pour les mois à venir, pour composer avec ce renouveau du risque sanitaire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De nouvelles concessions des français sur leurs libertés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règles qui sont en vigueur dans les 19 départements en vigilance renforcée seront étendues à tout le territoire métropolitain, à compter du 5 avril et pour 4 semaines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En parallèle, le couvre-feu à 19 h est maintenu partout où il était déjà en vigueur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déplacements en journée, dans un rayon de 10 km du domicile, sont autorisés pour la promenade ou les activités de loisirs en extérieur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Pour ces déplacements, aucune attestation dérogatoire ne sera exigée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 xml:space="preserve">Les déplacements en journée, </w:t>
      </w:r>
      <w:r w:rsidRPr="00DD7FCC">
        <w:rPr>
          <w:sz w:val="24"/>
          <w:szCs w:val="24"/>
        </w:rPr>
        <w:t>au-delà</w:t>
      </w:r>
      <w:r w:rsidRPr="00DD7FCC">
        <w:rPr>
          <w:sz w:val="24"/>
          <w:szCs w:val="24"/>
        </w:rPr>
        <w:t xml:space="preserve"> de 10 km du domicile, sont interdits sauf motif impérieux, et restent soumis à attestation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contrôles et sanctions seront renforcés sur la voie publique, pour limiter les rassemblements</w:t>
      </w:r>
    </w:p>
    <w:p w:rsidR="00DD7FCC" w:rsidRPr="00DD7FCC" w:rsidRDefault="00DD7FCC" w:rsidP="00DD7FCC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déplacements inter-régionaux seront interdits après le 5 avril sauf motif impérieux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Autres mesures concernant les commerces et le travail :</w:t>
      </w:r>
    </w:p>
    <w:p w:rsidR="00DD7FCC" w:rsidRPr="00DD7FCC" w:rsidRDefault="00DD7FCC" w:rsidP="00DD7FCC">
      <w:p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commerces seront fermés sur tout le territoire métropolitain</w:t>
      </w:r>
    </w:p>
    <w:p w:rsidR="00DD7FCC" w:rsidRDefault="00DD7FCC" w:rsidP="00DD7FCC">
      <w:p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 télétravail, qui apparaît comme la mesure la plus efficace, doit être systématisé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Une fermeture temporaire des écoles et un calendrier scolaire adapté</w:t>
      </w:r>
    </w:p>
    <w:p w:rsidR="00DD7FCC" w:rsidRPr="00DD7FCC" w:rsidRDefault="00DD7FCC" w:rsidP="00DD7FCC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crèches, écoles, collèges et lycées vont fermer pendant 3 semaines</w:t>
      </w:r>
    </w:p>
    <w:p w:rsidR="00DD7FCC" w:rsidRPr="00DD7FCC" w:rsidRDefault="00DD7FCC" w:rsidP="00DD7FCC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 calendrier scolaire sera adapté, pour que les enfants et les jeunes ne pâtissent pas de ces mesures sanitaires</w:t>
      </w:r>
    </w:p>
    <w:p w:rsidR="00DD7FCC" w:rsidRPr="00DD7FCC" w:rsidRDefault="00DD7FCC" w:rsidP="00DD7FCC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lastRenderedPageBreak/>
        <w:t>Dès la semaine prochaine, les cours pour les écoles, collèges et lycées se feront à la maison (sauf pour les parents qui exercent des professions essentielles à la continuité de la vie de la Nation)</w:t>
      </w:r>
    </w:p>
    <w:p w:rsidR="00DD7FCC" w:rsidRDefault="00DD7FCC" w:rsidP="00DD7FCC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S’en suivront deux semaines de vacances, communes à toutes les zones scolaires</w:t>
      </w:r>
    </w:p>
    <w:p w:rsidR="00DD7FCC" w:rsidRDefault="00DD7FCC" w:rsidP="00DD7FCC">
      <w:pPr>
        <w:spacing w:after="0"/>
        <w:rPr>
          <w:b/>
          <w:color w:val="FF0000"/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color w:val="FF0000"/>
          <w:sz w:val="24"/>
          <w:szCs w:val="24"/>
        </w:rPr>
      </w:pPr>
      <w:r w:rsidRPr="00DD7FCC">
        <w:rPr>
          <w:b/>
          <w:color w:val="FF0000"/>
          <w:sz w:val="24"/>
          <w:szCs w:val="24"/>
        </w:rPr>
        <w:t xml:space="preserve">Le calendrier scolaire bousculé : </w:t>
      </w:r>
    </w:p>
    <w:p w:rsidR="00DD7FCC" w:rsidRPr="00DD7FCC" w:rsidRDefault="00DD7FCC" w:rsidP="00DD7FCC">
      <w:pPr>
        <w:pStyle w:val="Paragraphedeliste"/>
        <w:numPr>
          <w:ilvl w:val="0"/>
          <w:numId w:val="7"/>
        </w:numPr>
        <w:spacing w:after="0"/>
        <w:rPr>
          <w:b/>
          <w:color w:val="FF0000"/>
          <w:sz w:val="24"/>
          <w:szCs w:val="24"/>
        </w:rPr>
      </w:pPr>
      <w:r w:rsidRPr="00DD7FCC">
        <w:rPr>
          <w:color w:val="FF0000"/>
          <w:sz w:val="24"/>
          <w:szCs w:val="24"/>
        </w:rPr>
        <w:t>du 5 au 9 avril : cours à la maison pour les écoles, collèges, lycées sauf pour les enfants des personnels prioritaires.</w:t>
      </w:r>
    </w:p>
    <w:p w:rsidR="00DD7FCC" w:rsidRPr="00DD7FCC" w:rsidRDefault="00DD7FCC" w:rsidP="00DD7FCC">
      <w:pPr>
        <w:pStyle w:val="Paragraphedeliste"/>
        <w:numPr>
          <w:ilvl w:val="0"/>
          <w:numId w:val="7"/>
        </w:numPr>
        <w:spacing w:after="0"/>
        <w:rPr>
          <w:color w:val="FF0000"/>
          <w:sz w:val="24"/>
          <w:szCs w:val="24"/>
        </w:rPr>
      </w:pPr>
      <w:r w:rsidRPr="00DD7FCC">
        <w:rPr>
          <w:color w:val="FF0000"/>
          <w:sz w:val="24"/>
          <w:szCs w:val="24"/>
        </w:rPr>
        <w:t>du 12 au 25 avril : vacances scolaires pour les 3 zones.</w:t>
      </w:r>
    </w:p>
    <w:p w:rsidR="00DD7FCC" w:rsidRPr="00DD7FCC" w:rsidRDefault="00DD7FCC" w:rsidP="00DD7FCC">
      <w:pPr>
        <w:pStyle w:val="Paragraphedeliste"/>
        <w:numPr>
          <w:ilvl w:val="0"/>
          <w:numId w:val="7"/>
        </w:numPr>
        <w:spacing w:after="0"/>
        <w:rPr>
          <w:color w:val="FF0000"/>
          <w:sz w:val="24"/>
          <w:szCs w:val="24"/>
        </w:rPr>
      </w:pPr>
      <w:r w:rsidRPr="00DD7FCC">
        <w:rPr>
          <w:color w:val="FF0000"/>
          <w:sz w:val="24"/>
          <w:szCs w:val="24"/>
        </w:rPr>
        <w:t>du 26 au 30 avril : retour en classe pour les maternelles et élémentaires ; cours à distance pour les collèges et lycées.</w:t>
      </w:r>
    </w:p>
    <w:p w:rsidR="00DD7FCC" w:rsidRPr="00DD7FCC" w:rsidRDefault="00DD7FCC" w:rsidP="00DD7FCC">
      <w:pPr>
        <w:pStyle w:val="Paragraphedeliste"/>
        <w:numPr>
          <w:ilvl w:val="0"/>
          <w:numId w:val="7"/>
        </w:numPr>
        <w:spacing w:after="0"/>
        <w:rPr>
          <w:color w:val="FF0000"/>
          <w:sz w:val="24"/>
          <w:szCs w:val="24"/>
        </w:rPr>
      </w:pPr>
      <w:r w:rsidRPr="00DD7FCC">
        <w:rPr>
          <w:color w:val="FF0000"/>
          <w:sz w:val="24"/>
          <w:szCs w:val="24"/>
        </w:rPr>
        <w:t>3 mai : retour en classe dans les collèges et lycées.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Mesures de soutien économique et social</w:t>
      </w:r>
    </w:p>
    <w:p w:rsidR="00DD7FCC" w:rsidRPr="00DD7FCC" w:rsidRDefault="00DD7FCC" w:rsidP="00DD7FCC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Les parents qui doivent garder leurs enfants et ne peuvent pas travailler auront droit au chômage partiel</w:t>
      </w:r>
    </w:p>
    <w:p w:rsidR="00DD7FCC" w:rsidRDefault="00DD7FCC" w:rsidP="00DD7FCC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Pour les commerçants, entrepreneurs,</w:t>
      </w:r>
      <w:bookmarkStart w:id="0" w:name="_GoBack"/>
      <w:bookmarkEnd w:id="0"/>
      <w:r w:rsidRPr="00DD7FCC">
        <w:rPr>
          <w:sz w:val="24"/>
          <w:szCs w:val="24"/>
        </w:rPr>
        <w:t xml:space="preserve"> associations, etc., tous les dispositifs existants vont être prorogés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Perspectives sur la vaccination</w:t>
      </w:r>
    </w:p>
    <w:p w:rsidR="00DD7FCC" w:rsidRPr="00DD7FCC" w:rsidRDefault="00DD7FCC" w:rsidP="00DD7FCC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A partir de la mi-juin, la vaccination sera ouverte aux françaises et français majeurs de moins de 50 ans</w:t>
      </w:r>
    </w:p>
    <w:p w:rsidR="00DD7FCC" w:rsidRDefault="00DD7FCC" w:rsidP="00DD7FCC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Objectif : avant la fin de l’été, tous les français de 18 ans qui le souhaitent auront été vaccinés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Pr="00DD7FCC" w:rsidRDefault="00DD7FCC" w:rsidP="00DD7FCC">
      <w:pPr>
        <w:spacing w:after="0"/>
        <w:rPr>
          <w:b/>
          <w:sz w:val="24"/>
          <w:szCs w:val="24"/>
        </w:rPr>
      </w:pPr>
      <w:r w:rsidRPr="00DD7FCC">
        <w:rPr>
          <w:b/>
          <w:sz w:val="24"/>
          <w:szCs w:val="24"/>
        </w:rPr>
        <w:t>Perspective de reprise d’une vie “normale”</w:t>
      </w:r>
    </w:p>
    <w:p w:rsidR="00DD7FCC" w:rsidRPr="00DD7FCC" w:rsidRDefault="00DD7FCC" w:rsidP="00DD7FCC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Dès la mi-mai, les lieux culturels et les débits de boissons pourront probablement rouvrir (pour ces derniers, seulement leurs espaces extérieurs)</w:t>
      </w:r>
    </w:p>
    <w:p w:rsidR="00DD7FCC" w:rsidRDefault="00DD7FCC" w:rsidP="00DD7FCC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DD7FCC">
        <w:rPr>
          <w:sz w:val="24"/>
          <w:szCs w:val="24"/>
        </w:rPr>
        <w:t>La réouverture des autres établissements et lieux conviviaux ou de rassemblement se fera ensuite de manière progressive</w:t>
      </w:r>
    </w:p>
    <w:p w:rsidR="00DD7FCC" w:rsidRDefault="00DD7FCC" w:rsidP="00DD7FCC">
      <w:pPr>
        <w:spacing w:after="0"/>
        <w:rPr>
          <w:sz w:val="24"/>
          <w:szCs w:val="24"/>
        </w:rPr>
      </w:pPr>
    </w:p>
    <w:p w:rsidR="00DD7FCC" w:rsidRDefault="00DD7FCC" w:rsidP="00DD7FCC">
      <w:pPr>
        <w:spacing w:after="0"/>
        <w:rPr>
          <w:sz w:val="24"/>
          <w:szCs w:val="24"/>
        </w:rPr>
      </w:pPr>
    </w:p>
    <w:sectPr w:rsidR="00DD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AA5"/>
    <w:multiLevelType w:val="hybridMultilevel"/>
    <w:tmpl w:val="4CCEE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3DA"/>
    <w:multiLevelType w:val="hybridMultilevel"/>
    <w:tmpl w:val="111A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1191"/>
    <w:multiLevelType w:val="hybridMultilevel"/>
    <w:tmpl w:val="3B82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4D6E"/>
    <w:multiLevelType w:val="hybridMultilevel"/>
    <w:tmpl w:val="5B0EB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D7F05"/>
    <w:multiLevelType w:val="hybridMultilevel"/>
    <w:tmpl w:val="55C0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87759"/>
    <w:multiLevelType w:val="hybridMultilevel"/>
    <w:tmpl w:val="A56C8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B6E01"/>
    <w:multiLevelType w:val="hybridMultilevel"/>
    <w:tmpl w:val="E0E68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C"/>
    <w:rsid w:val="003D3CB6"/>
    <w:rsid w:val="00B25A09"/>
    <w:rsid w:val="00DD7FCC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00C3-0112-48D2-BA2D-0CB2702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F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Raymond</dc:creator>
  <cp:keywords/>
  <dc:description/>
  <cp:lastModifiedBy>Magali Raymond</cp:lastModifiedBy>
  <cp:revision>1</cp:revision>
  <cp:lastPrinted>2021-04-01T09:03:00Z</cp:lastPrinted>
  <dcterms:created xsi:type="dcterms:W3CDTF">2021-04-01T08:53:00Z</dcterms:created>
  <dcterms:modified xsi:type="dcterms:W3CDTF">2021-04-01T09:25:00Z</dcterms:modified>
</cp:coreProperties>
</file>